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124EE126" w14:textId="77777777" w:rsidTr="00A45E83">
        <w:tc>
          <w:tcPr>
            <w:tcW w:w="8978" w:type="dxa"/>
          </w:tcPr>
          <w:p w14:paraId="2942276D" w14:textId="77777777" w:rsidR="00D27CAF" w:rsidRDefault="008C4F14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14:paraId="69EF398A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197F6523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14:paraId="4757A8CF" w14:textId="77777777"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14:paraId="08F3F6C7" w14:textId="77777777" w:rsidR="00A45E83" w:rsidRPr="007D77B1" w:rsidRDefault="008C4F14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2021</w:t>
            </w:r>
          </w:p>
        </w:tc>
      </w:tr>
    </w:tbl>
    <w:p w14:paraId="772032C3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3DF965AE" w14:textId="77777777" w:rsidTr="00A45E83">
        <w:tc>
          <w:tcPr>
            <w:tcW w:w="8978" w:type="dxa"/>
          </w:tcPr>
          <w:p w14:paraId="29485961" w14:textId="77777777" w:rsidR="008C4F14" w:rsidRDefault="008C4F14" w:rsidP="008C4F14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lang w:val="es-ES" w:eastAsia="es-MX"/>
              </w:rPr>
              <w:t xml:space="preserve">NOTA NO. 1           PERSONALIDAD JURIDICA Y PRINCIPALES SERVIDORES                                                                                                             </w:t>
            </w:r>
          </w:p>
          <w:p w14:paraId="57999F80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3B88D35B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14:paraId="0B212C71" w14:textId="77777777" w:rsidR="008C4F14" w:rsidRDefault="008C4F14" w:rsidP="008C4F14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12B2B17D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14:paraId="6C4FB1FE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486C5635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14:paraId="7F340FAF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14:paraId="0B4AA403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</w:t>
            </w:r>
            <w:proofErr w:type="gramStart"/>
            <w:r>
              <w:rPr>
                <w:rFonts w:cs="Calibri"/>
                <w:lang w:val="es-ES" w:eastAsia="es-MX"/>
              </w:rPr>
              <w:t xml:space="preserve">   (</w:t>
            </w:r>
            <w:proofErr w:type="gramEnd"/>
            <w:r>
              <w:rPr>
                <w:rFonts w:cs="Calibri"/>
                <w:lang w:val="es-ES" w:eastAsia="es-MX"/>
              </w:rPr>
              <w:t xml:space="preserve">presidente Municipal) </w:t>
            </w:r>
          </w:p>
          <w:p w14:paraId="4982CF3F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</w:t>
            </w:r>
            <w:proofErr w:type="gramStart"/>
            <w:r>
              <w:rPr>
                <w:rFonts w:cs="Calibri"/>
                <w:lang w:val="es-ES" w:eastAsia="es-MX"/>
              </w:rPr>
              <w:t>HERNANDEZ  (</w:t>
            </w:r>
            <w:proofErr w:type="gramEnd"/>
            <w:r>
              <w:rPr>
                <w:rFonts w:cs="Calibri"/>
                <w:lang w:val="es-ES" w:eastAsia="es-MX"/>
              </w:rPr>
              <w:t xml:space="preserve">Encargado de la Hacienda Pública)                                                                                    </w:t>
            </w:r>
          </w:p>
          <w:p w14:paraId="3A557AA8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7C4F3F8B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14:paraId="0745A066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lastRenderedPageBreak/>
              <w:t xml:space="preserve"> 2.1        AGRUPACION DE CUENTAS    </w:t>
            </w:r>
          </w:p>
          <w:p w14:paraId="152727EC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14:paraId="1A334B6C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3CE13B09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14:paraId="27A2A914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716"/>
              <w:gridCol w:w="3969"/>
              <w:gridCol w:w="1418"/>
            </w:tblGrid>
            <w:tr w:rsidR="008C4F14" w14:paraId="454228E0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3D31D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4ACF8B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 xml:space="preserve">CUENTAS DE ORDEN 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ACD690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8C4F14" w14:paraId="2D95D34F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26E73A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'81100-00000-0000-000-0000-0-000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816B58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 xml:space="preserve">Ley de Ingresos Estimada 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FFEF8E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$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148,882,019.00</w:t>
                  </w:r>
                </w:p>
              </w:tc>
            </w:tr>
            <w:tr w:rsidR="008C4F14" w14:paraId="3784DDBE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D8446E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'81200-00000-0000-000-0000-0-000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C61BC8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por Ejecutar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24B01B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53,234930.42</w:t>
                  </w:r>
                </w:p>
              </w:tc>
            </w:tr>
            <w:tr w:rsidR="008C4F14" w14:paraId="495A40F1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3B850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81300-00000-0000-000-0000-0-000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6A8667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Devengada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6B2EDD0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176,431,625.08</w:t>
                  </w:r>
                </w:p>
              </w:tc>
            </w:tr>
            <w:tr w:rsidR="008C4F14" w14:paraId="5D2666E5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7A4B79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81400-00000-0000-000-0000-0-000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AE2657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Modificaciones a la Ley de Ingresos Estimada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01B917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0.00</w:t>
                  </w:r>
                </w:p>
              </w:tc>
            </w:tr>
            <w:tr w:rsidR="008C4F14" w14:paraId="345A21C6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5463A3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'81500-00000-0000-000-0000-0-000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234C560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Recaudada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84A27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177,481,798.20</w:t>
                  </w:r>
                </w:p>
              </w:tc>
            </w:tr>
            <w:tr w:rsidR="008C4F14" w14:paraId="034609E9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CE81A6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50732E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5F7630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8C4F14" w14:paraId="6D5A5442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F6F22F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'82100-00000-0000-000-0000-0-000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B5B3F2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 xml:space="preserve">Presupuesto de Egresos Aprobado 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C4FE3E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$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148,882,019.00</w:t>
                  </w:r>
                </w:p>
              </w:tc>
            </w:tr>
            <w:tr w:rsidR="008C4F14" w14:paraId="44FECBA9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D5F499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'82200-00000-0000-000-0000-0-000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97B33A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Modificaciones al Presupuesto de Egresos Aprobado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5C36B78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148,882,019.00</w:t>
                  </w:r>
                </w:p>
              </w:tc>
            </w:tr>
            <w:tr w:rsidR="008C4F14" w14:paraId="2305F295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DD7EFE7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82300-00000-0000-000-0000-0-000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1B652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por Ejercer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0398B4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148,882,019.00</w:t>
                  </w:r>
                </w:p>
              </w:tc>
            </w:tr>
            <w:tr w:rsidR="008C4F14" w14:paraId="2EF36E78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637F2A8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'82400-00000-0000-000-0000-0-000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64D72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Comprometido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9F790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189,332,898.49</w:t>
                  </w:r>
                </w:p>
              </w:tc>
            </w:tr>
            <w:tr w:rsidR="008C4F14" w14:paraId="4B71490B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E1B268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'82500-00000-0000-000-0000-0-000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861E31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Devengado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41128C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183,870,006.85</w:t>
                  </w:r>
                </w:p>
              </w:tc>
            </w:tr>
            <w:tr w:rsidR="008C4F14" w14:paraId="51498245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40C1013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'82600-00000-0000-000-0000-0-000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D18403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Ejercido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C26280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181,591,292.86</w:t>
                  </w:r>
                </w:p>
              </w:tc>
            </w:tr>
            <w:tr w:rsidR="008C4F14" w14:paraId="273AC6CC" w14:textId="77777777">
              <w:tc>
                <w:tcPr>
                  <w:tcW w:w="27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176CA2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'82700-00000-0000-000-0000-0-000</w:t>
                  </w:r>
                </w:p>
              </w:tc>
              <w:tc>
                <w:tcPr>
                  <w:tcW w:w="396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9AF34FA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Pagado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904884" w14:textId="77777777" w:rsidR="008C4F14" w:rsidRDefault="008C4F14" w:rsidP="008C4F1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181,591,292.86</w:t>
                  </w:r>
                </w:p>
              </w:tc>
            </w:tr>
          </w:tbl>
          <w:p w14:paraId="14E94798" w14:textId="77777777" w:rsidR="008C4F14" w:rsidRDefault="008C4F14" w:rsidP="008C4F1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546C50A2" w14:textId="77777777" w:rsidR="008C4F14" w:rsidRDefault="008C4F14" w:rsidP="008C4F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5A5E3C74" w14:textId="77777777" w:rsidR="008C4F14" w:rsidRDefault="008C4F14" w:rsidP="008C4F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6C4213AB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BEA70B" w14:textId="77777777"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14:paraId="1C0F8698" w14:textId="77777777" w:rsidTr="00900B0E">
        <w:tc>
          <w:tcPr>
            <w:tcW w:w="3794" w:type="dxa"/>
            <w:shd w:val="clear" w:color="auto" w:fill="auto"/>
          </w:tcPr>
          <w:p w14:paraId="641B1AE0" w14:textId="77777777"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29ED731" wp14:editId="12B23125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7EE2E0F5" w14:textId="77777777"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60DD122F" w14:textId="77777777"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9141F19" wp14:editId="73F9E6EF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14:paraId="78A22DE7" w14:textId="77777777" w:rsidTr="00900B0E">
        <w:tc>
          <w:tcPr>
            <w:tcW w:w="3794" w:type="dxa"/>
            <w:shd w:val="clear" w:color="auto" w:fill="auto"/>
          </w:tcPr>
          <w:p w14:paraId="1AAB2FD1" w14:textId="77777777" w:rsidR="00900B0E" w:rsidRPr="001A2522" w:rsidRDefault="008C4F14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14:paraId="34561A0D" w14:textId="77777777" w:rsidR="00900B0E" w:rsidRPr="001A2522" w:rsidRDefault="008C4F14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6632363E" w14:textId="77777777"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2F57DA57" w14:textId="77777777" w:rsidR="00900B0E" w:rsidRPr="001A2522" w:rsidRDefault="008C4F14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14:paraId="58601212" w14:textId="77777777" w:rsidR="00900B0E" w:rsidRPr="001A2522" w:rsidRDefault="008C4F14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14:paraId="5C60D32A" w14:textId="77777777" w:rsidR="00900B0E" w:rsidRDefault="00900B0E" w:rsidP="002A42CF">
      <w:pPr>
        <w:rPr>
          <w:rFonts w:ascii="Arial" w:hAnsi="Arial" w:cs="Arial"/>
          <w:sz w:val="24"/>
          <w:szCs w:val="24"/>
        </w:rPr>
      </w:pPr>
    </w:p>
    <w:p w14:paraId="0991D042" w14:textId="77777777" w:rsidR="002A42CF" w:rsidRPr="00076359" w:rsidRDefault="008C4F14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ASEJ2021-13-14-02-2022-1</w:t>
      </w:r>
    </w:p>
    <w:p w14:paraId="39EF359D" w14:textId="77777777" w:rsidR="002A42CF" w:rsidRDefault="002A42CF" w:rsidP="00002A2C">
      <w:pPr>
        <w:rPr>
          <w:rFonts w:ascii="Arial" w:hAnsi="Arial" w:cs="Arial"/>
          <w:sz w:val="24"/>
          <w:szCs w:val="24"/>
        </w:rPr>
      </w:pPr>
    </w:p>
    <w:p w14:paraId="0043584B" w14:textId="359A99F1" w:rsidR="00002A2C" w:rsidRPr="007326BD" w:rsidRDefault="00002A2C">
      <w:pPr>
        <w:rPr>
          <w:rFonts w:ascii="Arial" w:hAnsi="Arial" w:cs="Arial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55C37"/>
    <w:rsid w:val="002A42CF"/>
    <w:rsid w:val="0040191D"/>
    <w:rsid w:val="007326BD"/>
    <w:rsid w:val="007D77B1"/>
    <w:rsid w:val="00806603"/>
    <w:rsid w:val="008C4F14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2432C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688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7</cp:revision>
  <cp:lastPrinted>2022-02-15T14:30:00Z</cp:lastPrinted>
  <dcterms:created xsi:type="dcterms:W3CDTF">2020-05-27T16:03:00Z</dcterms:created>
  <dcterms:modified xsi:type="dcterms:W3CDTF">2022-02-15T14:32:00Z</dcterms:modified>
</cp:coreProperties>
</file>